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F0885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В ________________________________________ районный суд</w:t>
      </w:r>
    </w:p>
    <w:p w14:paraId="2236A405" w14:textId="77777777" w:rsidR="00BB2EFB" w:rsidRPr="00A309AB" w:rsidRDefault="00BB2EFB" w:rsidP="0034397A">
      <w:pPr>
        <w:pStyle w:val="ConsPlusNormal"/>
        <w:ind w:left="2552" w:firstLine="540"/>
        <w:rPr>
          <w:rFonts w:ascii="Times New Roman" w:hAnsi="Times New Roman" w:cs="Times New Roman"/>
          <w:sz w:val="24"/>
          <w:szCs w:val="24"/>
        </w:rPr>
      </w:pPr>
    </w:p>
    <w:p w14:paraId="253F1528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Истец: _______________________________________ (Ф.И.О.)</w:t>
      </w:r>
    </w:p>
    <w:p w14:paraId="001B61FF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дата и место рождения: _______________________________,</w:t>
      </w:r>
    </w:p>
    <w:p w14:paraId="358B2B89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место жительства или место пребывания: _______________,</w:t>
      </w:r>
    </w:p>
    <w:p w14:paraId="3711ED94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идентификатор (серия и номер документа, удостоверяющего</w:t>
      </w:r>
    </w:p>
    <w:p w14:paraId="45D42194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личность/СНИЛС/ИНН/серия и номер водительского</w:t>
      </w:r>
    </w:p>
    <w:p w14:paraId="76190A4C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удостоверения/серия и номер свидетельства о регистрации</w:t>
      </w:r>
    </w:p>
    <w:p w14:paraId="39ACF627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транспортного средства): _____________________________,</w:t>
      </w:r>
    </w:p>
    <w:p w14:paraId="3B6C096A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3AB1F9C8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эл. почта: ____________________________________________</w:t>
      </w:r>
    </w:p>
    <w:p w14:paraId="58C83211" w14:textId="77777777" w:rsidR="00BB2EFB" w:rsidRPr="00A309AB" w:rsidRDefault="00BB2EFB" w:rsidP="0034397A">
      <w:pPr>
        <w:pStyle w:val="ConsPlusNormal"/>
        <w:ind w:left="2552" w:firstLine="540"/>
        <w:rPr>
          <w:rFonts w:ascii="Times New Roman" w:hAnsi="Times New Roman" w:cs="Times New Roman"/>
          <w:sz w:val="24"/>
          <w:szCs w:val="24"/>
        </w:rPr>
      </w:pPr>
    </w:p>
    <w:p w14:paraId="133589CC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Представитель Истца: _________________________ (Ф.И.О.)</w:t>
      </w:r>
    </w:p>
    <w:p w14:paraId="07F425DD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адрес: _______________________________________________,</w:t>
      </w:r>
    </w:p>
    <w:p w14:paraId="3C5D3F17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604A2AD9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эл. почта: ____________________________________________</w:t>
      </w:r>
    </w:p>
    <w:p w14:paraId="185AAA57" w14:textId="77777777" w:rsidR="00BB2EFB" w:rsidRPr="00A309AB" w:rsidRDefault="00BB2EFB" w:rsidP="0034397A">
      <w:pPr>
        <w:pStyle w:val="ConsPlusNormal"/>
        <w:ind w:left="2552" w:firstLine="540"/>
        <w:rPr>
          <w:rFonts w:ascii="Times New Roman" w:hAnsi="Times New Roman" w:cs="Times New Roman"/>
          <w:sz w:val="24"/>
          <w:szCs w:val="24"/>
        </w:rPr>
      </w:pPr>
    </w:p>
    <w:p w14:paraId="69458779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Ответчик: ____________________________________ (Ф.И.О.)</w:t>
      </w:r>
    </w:p>
    <w:p w14:paraId="2B6B0BD1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адрес: _______________________________________________,</w:t>
      </w:r>
    </w:p>
    <w:p w14:paraId="44B1291E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телефон: _____________________________________________,</w:t>
      </w:r>
    </w:p>
    <w:p w14:paraId="5B8335B8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эл. почта: ___________________________________________,</w:t>
      </w:r>
    </w:p>
    <w:p w14:paraId="53B0BB2B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дата и место рождения: _______________ (если известны),</w:t>
      </w:r>
    </w:p>
    <w:p w14:paraId="3E094CF8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место работы: ________________________ (если известно),</w:t>
      </w:r>
    </w:p>
    <w:p w14:paraId="05DA9299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идентификатор (СНИЛС/ИНН/другой): _____ (если известен)</w:t>
      </w:r>
    </w:p>
    <w:p w14:paraId="2D36BC84" w14:textId="77777777" w:rsidR="00BB2EFB" w:rsidRPr="00A309AB" w:rsidRDefault="00BB2EFB" w:rsidP="0034397A">
      <w:pPr>
        <w:pStyle w:val="ConsPlusNormal"/>
        <w:ind w:left="2552" w:firstLine="540"/>
        <w:rPr>
          <w:rFonts w:ascii="Times New Roman" w:hAnsi="Times New Roman" w:cs="Times New Roman"/>
          <w:sz w:val="24"/>
          <w:szCs w:val="24"/>
        </w:rPr>
      </w:pPr>
    </w:p>
    <w:p w14:paraId="27EAF1FD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Госпошлина: истец освобожден от уплаты госпошлины</w:t>
      </w:r>
    </w:p>
    <w:p w14:paraId="7B524F2C" w14:textId="77777777" w:rsidR="00BB2EFB" w:rsidRPr="00A309AB" w:rsidRDefault="00BB2EFB" w:rsidP="0034397A">
      <w:pPr>
        <w:pStyle w:val="ConsPlusNormal"/>
        <w:ind w:left="2552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C7139" w:rsidRPr="00A309AB">
        <w:rPr>
          <w:rFonts w:ascii="Times New Roman" w:hAnsi="Times New Roman" w:cs="Times New Roman"/>
          <w:sz w:val="24"/>
          <w:szCs w:val="24"/>
        </w:rPr>
        <w:fldChar w:fldCharType="begin"/>
      </w:r>
      <w:r w:rsidR="00FC7139" w:rsidRPr="00A309AB">
        <w:rPr>
          <w:rFonts w:ascii="Times New Roman" w:hAnsi="Times New Roman" w:cs="Times New Roman"/>
          <w:sz w:val="24"/>
          <w:szCs w:val="24"/>
        </w:rPr>
        <w:instrText>HYPERLINK "consultantplus://offline/ref=7AE78377A9DE707A045E4F1F17FA0C60E5553C0C9789AF4080B1084DBDE1301AA666FEFED8CBD21F673B1DA7873DB18742F5B2DC1188gFy8I" \h</w:instrText>
      </w:r>
      <w:r w:rsidR="00FC7139" w:rsidRPr="00A309AB">
        <w:rPr>
          <w:rFonts w:ascii="Times New Roman" w:hAnsi="Times New Roman" w:cs="Times New Roman"/>
          <w:sz w:val="24"/>
          <w:szCs w:val="24"/>
        </w:rPr>
      </w:r>
      <w:r w:rsidR="00FC7139" w:rsidRPr="00A309AB">
        <w:rPr>
          <w:rFonts w:ascii="Times New Roman" w:hAnsi="Times New Roman" w:cs="Times New Roman"/>
          <w:sz w:val="24"/>
          <w:szCs w:val="24"/>
        </w:rPr>
        <w:fldChar w:fldCharType="separate"/>
      </w:r>
      <w:r w:rsidRPr="00A309A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A309AB">
        <w:rPr>
          <w:rFonts w:ascii="Times New Roman" w:hAnsi="Times New Roman" w:cs="Times New Roman"/>
          <w:sz w:val="24"/>
          <w:szCs w:val="24"/>
        </w:rPr>
        <w:t>. 15 п. 1 ст. 333.36</w:t>
      </w:r>
      <w:r w:rsidR="00FC7139" w:rsidRPr="00A309AB">
        <w:rPr>
          <w:rFonts w:ascii="Times New Roman" w:hAnsi="Times New Roman" w:cs="Times New Roman"/>
          <w:sz w:val="24"/>
          <w:szCs w:val="24"/>
        </w:rPr>
        <w:fldChar w:fldCharType="end"/>
      </w:r>
      <w:r w:rsidRPr="00A309AB">
        <w:rPr>
          <w:rFonts w:ascii="Times New Roman" w:hAnsi="Times New Roman" w:cs="Times New Roman"/>
          <w:sz w:val="24"/>
          <w:szCs w:val="24"/>
        </w:rPr>
        <w:t xml:space="preserve"> НК РФ)</w:t>
      </w:r>
    </w:p>
    <w:p w14:paraId="1FB44A24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28D03FE" w14:textId="77777777" w:rsidR="00BB2EFB" w:rsidRPr="0034397A" w:rsidRDefault="00BB2EF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97A">
        <w:rPr>
          <w:rFonts w:ascii="Times New Roman" w:hAnsi="Times New Roman" w:cs="Times New Roman"/>
          <w:b/>
          <w:bCs/>
          <w:sz w:val="24"/>
          <w:szCs w:val="24"/>
        </w:rPr>
        <w:t>Исковое заявление</w:t>
      </w:r>
    </w:p>
    <w:p w14:paraId="56DF1AF6" w14:textId="77777777" w:rsidR="00BB2EFB" w:rsidRPr="0034397A" w:rsidRDefault="00BB2EF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97A">
        <w:rPr>
          <w:rFonts w:ascii="Times New Roman" w:hAnsi="Times New Roman" w:cs="Times New Roman"/>
          <w:b/>
          <w:bCs/>
          <w:sz w:val="24"/>
          <w:szCs w:val="24"/>
        </w:rPr>
        <w:t>о лишении родительских прав</w:t>
      </w:r>
    </w:p>
    <w:p w14:paraId="481A3A97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4689EC" w14:textId="28F6218B" w:rsidR="00BB2EFB" w:rsidRPr="00A309AB" w:rsidRDefault="00343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BB2EFB" w:rsidRPr="00A309AB">
        <w:rPr>
          <w:rFonts w:ascii="Times New Roman" w:hAnsi="Times New Roman" w:cs="Times New Roman"/>
          <w:sz w:val="24"/>
          <w:szCs w:val="24"/>
        </w:rPr>
        <w:t xml:space="preserve">________ ____ г. между Истцом _______________ и Ответчиком _______________ в Отделе ЗАГС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B2EFB" w:rsidRPr="00A309AB">
        <w:rPr>
          <w:rFonts w:ascii="Times New Roman" w:hAnsi="Times New Roman" w:cs="Times New Roman"/>
          <w:sz w:val="24"/>
          <w:szCs w:val="24"/>
        </w:rPr>
        <w:t xml:space="preserve"> ___ г. _________ был заключен брак, что подтверждается свидетельством о заключении брака от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="00BB2EFB" w:rsidRPr="00A309AB">
        <w:rPr>
          <w:rFonts w:ascii="Times New Roman" w:hAnsi="Times New Roman" w:cs="Times New Roman"/>
          <w:sz w:val="24"/>
          <w:szCs w:val="24"/>
        </w:rPr>
        <w:t xml:space="preserve">________ _____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B2EFB" w:rsidRPr="00A309AB">
        <w:rPr>
          <w:rFonts w:ascii="Times New Roman" w:hAnsi="Times New Roman" w:cs="Times New Roman"/>
          <w:sz w:val="24"/>
          <w:szCs w:val="24"/>
        </w:rPr>
        <w:t xml:space="preserve"> _____.</w:t>
      </w:r>
    </w:p>
    <w:p w14:paraId="7A25FF1E" w14:textId="28FB7BB5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Брак между Истцом и Ответчиком был расторгнут в органах ЗАГС/по решению ______ суда от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 xml:space="preserve">_______ _____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_____, о чем выдано свидетельство о расторжении брака от </w:t>
      </w:r>
      <w:r w:rsidR="0034397A">
        <w:rPr>
          <w:rFonts w:ascii="Times New Roman" w:hAnsi="Times New Roman" w:cs="Times New Roman"/>
          <w:sz w:val="24"/>
          <w:szCs w:val="24"/>
        </w:rPr>
        <w:t>«___»</w:t>
      </w:r>
      <w:r w:rsidRPr="00A309AB">
        <w:rPr>
          <w:rFonts w:ascii="Times New Roman" w:hAnsi="Times New Roman" w:cs="Times New Roman"/>
          <w:sz w:val="24"/>
          <w:szCs w:val="24"/>
        </w:rPr>
        <w:t xml:space="preserve">________ _____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_____.</w:t>
      </w:r>
    </w:p>
    <w:p w14:paraId="1EB920AE" w14:textId="53A78514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У Истца и Ответчика имеется (имеются) общий (общие) ребенок (дети): ________,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>______ ____ г. р., проживающий (проживающие) совместно с ____________ по адресу: ____________________, что подтверждается свидетельством (свидетельствами) о рождении.</w:t>
      </w:r>
    </w:p>
    <w:p w14:paraId="3F277393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Ответчик злостно уклоняется от уплаты алиментов, имеет задолженность по алиментам на содержание ребенка.</w:t>
      </w:r>
    </w:p>
    <w:p w14:paraId="6789A95D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Об этом свидетельствует нотариально удостоверенное соглашение об уплате алиментов на ребенка/вступивший в законную силу судебный акт, которым утверждено мировое соглашение об уплате алиментов на ребенка/вступивший в законную силу судебный акт, согласно которому с Ответчика взысканы алименты на содержание ребенка/постановление судебного пристава-исполнителя о возбуждении в отношении Ответчика исполнительного производства на основании нотариально удостоверенного соглашения об уплате алиментов/исполнительный документ, выданный мировым судьей, по которому с Ответчика в пользу Истца взысканы </w:t>
      </w:r>
      <w:r w:rsidRPr="00A309AB">
        <w:rPr>
          <w:rFonts w:ascii="Times New Roman" w:hAnsi="Times New Roman" w:cs="Times New Roman"/>
          <w:sz w:val="24"/>
          <w:szCs w:val="24"/>
        </w:rPr>
        <w:lastRenderedPageBreak/>
        <w:t xml:space="preserve">алименты на содержание ребенка/постановления судебного пристава-исполнителя о размере/расчете задолженности Ответчика по алиментам/постановление дознавателя УФССП о возбуждении в отношении Ответчика уголовного дела по </w:t>
      </w:r>
      <w:hyperlink r:id="rId4">
        <w:r w:rsidRPr="00A309AB">
          <w:rPr>
            <w:rFonts w:ascii="Times New Roman" w:hAnsi="Times New Roman" w:cs="Times New Roman"/>
            <w:sz w:val="24"/>
            <w:szCs w:val="24"/>
          </w:rPr>
          <w:t>ч. 1 ст. 157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УК РФ/справка судебного пристава-исполнителя о том, что Ответчик не вносит денежные средства по исполнительному производству, не является на прием к судебному приставу-исполнителю по требованию, находится в розыске/расчет задолженности по алиментам/вступивший в законную силу судебный акт, которым отказано в удовлетворении заявления Ответчика о признании незаконным постановления судебного пристава-исполнителя о расчете задолженности по алиментам/документы, подтверждающие факт осуществления Ответчиком почтовых переводов алиментов, которые не свидетельствуют о постоянной материальной помощи ребенку/другие документы.</w:t>
      </w:r>
    </w:p>
    <w:p w14:paraId="27334242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397A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74819FE9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Ответчик фактически устранился от воспитания и содержания ребенка, не исполняет соответствующие обязанности, не интересуется жизнью, здоровьем, учебой, интересами ребенка, не заботится о здоровье, нравственном, физическом, духовном развитии ребенка, его обучении и содержании, не предпринимает попыток исправить такое поведение.</w:t>
      </w:r>
    </w:p>
    <w:p w14:paraId="2BE0A7DB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Об этом свидетельствует акт обследования жилищно-бытовых условий (материальных и жилищно-бытовых условий) (условий жизни/проживания) ребенка, составленный органом опеки и попечительства/акт обследования жилищно-бытовых условий семьи Ответчика, составленный органом опеки и попечительства по адресу фактического проживания Ответчика, согласно которому жилищно-бытовые условия для проживания ребенка в указанной квартире не созданы/заключение, распоряжение уполномоченного органа о направлении ребенка на полное государственное обеспечение/распоряжение уполномоченного органа об установлении над ребенком предварительной опеки и о передаче ребенка на воспитание опекуну/медицинские документы о посещении ребенком медицинских учреждений в сопровождении Истца/заявление Ответчика в отдел опеки и попечительства с просьбой оказать содействие в воспитании ребенка, поданное после обращения Истца в суд с иском о лишении Ответчика родительских прав/характеристика, справка-характеристика на ребенка из школы/лицея/другого образовательного учреждения/заключение психолого-диагностического обследования ребенка/вступивший в законную силу судебный акт, которым утверждено мировое соглашение о порядке общения Ответчика с ребенком, условия которого Ответчик не выполняет/вступивший в законную силу судебный акт, которым был изменен порядок общения Ответчика с ребенком, который Ответчик не выполняет/ходатайство администрации школы в комиссию по делам несовершеннолетних, отдел по делам несовершеннолетних МВД/другие документы.</w:t>
      </w:r>
    </w:p>
    <w:p w14:paraId="649439EC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Доказательства надлежащего исполнения Ответчиком обязательств по содержанию и воспитанию ребенка, наличия со стороны Истца препятствий Ответчику в общении с ребенком, совершения Ответчиком действий, направленных на устранение препятствий в общении с ребенком, наличия у Ответчика намерений к такому общению отсутствуют.</w:t>
      </w:r>
    </w:p>
    <w:p w14:paraId="257F09DF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5">
        <w:r w:rsidRPr="00A309AB">
          <w:rPr>
            <w:rFonts w:ascii="Times New Roman" w:hAnsi="Times New Roman" w:cs="Times New Roman"/>
            <w:sz w:val="24"/>
            <w:szCs w:val="24"/>
          </w:rPr>
          <w:t>п. 1 ст. 65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 При осуществлении родительских прав родители не вправе причинять вред физическому и психическому здоровью детей, их нравственному развитию.</w:t>
      </w:r>
    </w:p>
    <w:p w14:paraId="15AA8283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397A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495D8E8A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- Ответчик злоупотребляет спиртными напитками, ведет себя антиобщественно, агрессивно: в общении с ребенком допускает грубости и нецензурную брань/препятствует общению ребенка с родственниками из другой страны/приводит в квартиру незнакомых людей </w:t>
      </w:r>
      <w:r w:rsidRPr="00A309AB">
        <w:rPr>
          <w:rFonts w:ascii="Times New Roman" w:hAnsi="Times New Roman" w:cs="Times New Roman"/>
          <w:sz w:val="24"/>
          <w:szCs w:val="24"/>
        </w:rPr>
        <w:lastRenderedPageBreak/>
        <w:t xml:space="preserve">и оставляет их ночевать/состоит на профилактическом учете в отделе по делам несовершеннолетних и в комиссии по делам несовершеннолетних как нерадивый родитель, злоупотребляющий спиртными напитками, ведущий аморальный образ жизни, а также на социальном сопровождении в службе по проведению индивидуальной профилактической работы как семья, находящаяся в социально опасном положении/привлекался к административной ответственности по </w:t>
      </w:r>
      <w:hyperlink r:id="rId6">
        <w:r w:rsidRPr="00A309AB">
          <w:rPr>
            <w:rFonts w:ascii="Times New Roman" w:hAnsi="Times New Roman" w:cs="Times New Roman"/>
            <w:sz w:val="24"/>
            <w:szCs w:val="24"/>
          </w:rPr>
          <w:t>ч. 1 ст. 5.35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КоАП РФ/другое.</w:t>
      </w:r>
    </w:p>
    <w:p w14:paraId="253231C1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Об этом свидетельствует акт обследования жилищно-бытовых условий (условий жизни/проживания) ребенка, составленный органом опеки и попечительства/заключение по исковому заявлению, составленное органом опеки и попечительства/медицинские документы, подтверждающие нахождение Ответчика на лечении от алкоголизма с последующим переводом для дальнейшего лечения в психиатрическую больницу/доказательства, подтверждающие обращение Ответчика за медицинской помощью в медицинский центр по поводу проведения блокады от алкогольной зависимости/копия информационного письма за подписью социального педагога о том, что во время посещения Ответчика социальным педагогом, психологом и классным руководителем Ответчика застали в сильном алкогольном опьянении, что зафиксировано в акте/письмо из комиссии по делам несовершеннолетних, согласно которому семья Ответчика состоит на учете в комиссии как семья, находящаяся в социально опасном положении/программа индивидуальной работы с Ответчиком, протокол социального консилиума/постановление комиссии по делам несовершеннолетних, согласно которому к Ответчику применена мера воздействия в виде предупреждения, органу в сфере опеки, попечительства и патронажа поручено подготовить документацию для обращения в суд с иском о лишении Ответчика родительских прав/информационное письмо, согласно которому специалисты центра неоднократно предпринимали попытки выйти на связь с Ответчиком, однако он не явился на встречу, не отвечал на телефонные звонки, от школы была получена информация о том, что Ответчик не принимает участия в школьной жизни ребенка, не контролирует его посещаемость и учебную деятельность/другие документы, подтверждающие, что Ответчик состоит на профилактическом учете в отделе по делам несовершеннолетних и в комиссии по делам несовершеннолетних как нерадивый родитель, злоупотребляющий спиртными напитками, ведущий аморальный образ жизни/протокол об административном нарушении, другие документы, подтверждающие привлечение Ответчика к административной ответственности по </w:t>
      </w:r>
      <w:hyperlink r:id="rId7">
        <w:r w:rsidRPr="00A309AB">
          <w:rPr>
            <w:rFonts w:ascii="Times New Roman" w:hAnsi="Times New Roman" w:cs="Times New Roman"/>
            <w:sz w:val="24"/>
            <w:szCs w:val="24"/>
          </w:rPr>
          <w:t>ч. 1 ст. 5.35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КоАП РФ/другие документы.</w:t>
      </w:r>
    </w:p>
    <w:p w14:paraId="11AB88FD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397A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7CB31D82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Ответчик не предпринимает попыток исправить свое поведение, не выказывает желания к налаживанию отношений с ребенком, не принимает мер к устранению причин, послуживших основанием для возникновения данной ситуации. Кроме того, Ответчик не проявил заинтересованности в контактах с органами опеки (в том числе не предоставил возможности для обследования своих жилищно-бытовых условий, не сообщил о фактическом месте своего жительства), ранее не обращался в органы опеки и попечительства для разрешения сложившейся ситуации.</w:t>
      </w:r>
    </w:p>
    <w:p w14:paraId="7E800EFE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Об этом свидетельствуют документы, подтверждающие, что Ответчик не имеет постоянного места работы и места проживания, не предпринимает меры по преодолению тяжелой жизненной ситуации/сообщение комиссии по делам несовершеннолетних о том, что за время проведения индивидуально-профилактической работы Ответчик не предпринимает никаких мер по улучшению сложившейся ситуации, не меняет своего поведения, уклоняется от воспитания и содержания ребенка/вступивший в законную силу судебный акт об отказе в удовлетворении исковых требований отдела опеки, попечительства и патронажа о лишении Ответчика родительских прав в отношении ребенка и взыскании алиментов, несмотря на который Ответчик не изменил свое поведение по отношению к воспитанию и содержанию ребенка/уведомление Ответчика органом опеки и попечительства о необходимости воспитания </w:t>
      </w:r>
      <w:r w:rsidRPr="00A309AB">
        <w:rPr>
          <w:rFonts w:ascii="Times New Roman" w:hAnsi="Times New Roman" w:cs="Times New Roman"/>
          <w:sz w:val="24"/>
          <w:szCs w:val="24"/>
        </w:rPr>
        <w:lastRenderedPageBreak/>
        <w:t>и содержания ребенка после смерти его матери/другие документы/отсутствие уведомлений органа опеки и попечительства Ответчиком о фактическом месте жительства Ответчика/отсутствие обращений Ответчика в органы опеки и попечительства по месту жительства ребенка, отсутствие волеизъявления Ответчика воспитывать ребенка и оказывать ему материальную помощь/отсутствие акта обследования жилищно-бытовых условий по месту регистрации Ответчика органом опеки и попечительства, так как Ответчик написал заявление о том, что по данному адресу он зарегистрирован по месту пребывания до определенной даты/отсутствие акта обследования жилищно-бытовых условий по месту регистрации Ответчика органом опеки и попечительства, так как Ответчик не проживает по месту регистрации, провести с Ответчиком беседу не представляется возможным/отсутствие акта обследования жилищно-бытовых условий по месту регистрации ответчика органом опеки и попечительства, так как ответчик в беседе по телефону со специалистами пояснил, что не проживает по указанному адресу, и отказался предоставить доступ в жилое помещение/отсутствие акта обследования жилищно-бытовых условий по месту проживания ответчика, указанному истцом, так как ответчик в беседе по телефону со специалистами пояснил, что не проживает и не зарегистрирован по указанному адресу, отказался сообщить место своего фактического проживания/другое.</w:t>
      </w:r>
    </w:p>
    <w:p w14:paraId="11CC0F67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397A">
        <w:rPr>
          <w:rFonts w:ascii="Times New Roman" w:hAnsi="Times New Roman" w:cs="Times New Roman"/>
          <w:sz w:val="24"/>
          <w:szCs w:val="24"/>
          <w:highlight w:val="yellow"/>
        </w:rPr>
        <w:t>И (ИЛИ)</w:t>
      </w:r>
    </w:p>
    <w:p w14:paraId="5C778FE6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Ответчик является больным хроническим алкоголизмом или наркоманией, о чем свидетельствуют медицинские документы, подтверждающие наличие у Ответчика хронического алкоголизма или заболевания наркоманией/справка центра наркологии о том, что Ответчик находился в центре на лечении в определенный период/справки/выписки/ответы/другие документы из психоневрологического или наркологического диспансера/ответ (справка) из противотуберкулезного диспансера, заверенная нотариусом, о том, что Ответчик проходил лечение в указанном учреждении и ему был поставлен диагноз: социальное расстройство личности вследствие употребления опиатов/другие документы.</w:t>
      </w:r>
    </w:p>
    <w:p w14:paraId="71D84E35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8">
        <w:r w:rsidRPr="00A309AB">
          <w:rPr>
            <w:rFonts w:ascii="Times New Roman" w:hAnsi="Times New Roman" w:cs="Times New Roman"/>
            <w:sz w:val="24"/>
            <w:szCs w:val="24"/>
          </w:rPr>
          <w:t>п. 1 ст. 63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 родители имеют право и обязаны воспитывать своих детей.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 w14:paraId="123D376D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Как установлено </w:t>
      </w:r>
      <w:hyperlink r:id="rId9">
        <w:r w:rsidRPr="00A309AB">
          <w:rPr>
            <w:rFonts w:ascii="Times New Roman" w:hAnsi="Times New Roman" w:cs="Times New Roman"/>
            <w:sz w:val="24"/>
            <w:szCs w:val="24"/>
          </w:rPr>
          <w:t>п. 1 ст. 65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РФ,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 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 Родители, осуществляющие родительские права в ущерб правам и интересам детей, несут ответственность в установленном законом порядке.</w:t>
      </w:r>
    </w:p>
    <w:p w14:paraId="518400ED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>
        <w:r w:rsidRPr="00A309AB">
          <w:rPr>
            <w:rFonts w:ascii="Times New Roman" w:hAnsi="Times New Roman" w:cs="Times New Roman"/>
            <w:sz w:val="24"/>
            <w:szCs w:val="24"/>
          </w:rPr>
          <w:t>ст. 69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 родители (один из них) могут быть лишены родительских прав, если они:</w:t>
      </w:r>
    </w:p>
    <w:p w14:paraId="50246401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уклоняются от выполнения обязанностей родителей, в том числе при злостном уклонении от уплаты алиментов;</w:t>
      </w:r>
    </w:p>
    <w:p w14:paraId="1F1D6763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отказываются без уважительных причин взять своего ребенка из родильного дома (отделения) либо из иной медицинской организации, образовательной организации, организации социального обслуживания или из аналогичных организаций;</w:t>
      </w:r>
    </w:p>
    <w:p w14:paraId="4613FF74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злоупотребляют своими родительскими правами;</w:t>
      </w:r>
    </w:p>
    <w:p w14:paraId="083BF1B7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lastRenderedPageBreak/>
        <w:t>- жестоко обращаются с детьми, в том числе осуществляют физическое или психическое насилие над ними, покушаются на их половую неприкосновенность;</w:t>
      </w:r>
    </w:p>
    <w:p w14:paraId="7EB4B485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являются больными хроническим алкоголизмом или наркоманией;</w:t>
      </w:r>
    </w:p>
    <w:p w14:paraId="757E579C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совершили умышленное преступление против жизни или здоровья своих детей, другого родителя детей, супруга, в том числе не являющегося родителем детей, либо против жизни или здоровья иного члена семьи.</w:t>
      </w:r>
    </w:p>
    <w:p w14:paraId="0AF40146" w14:textId="7EC2DBDC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1">
        <w:r w:rsidRPr="00A309AB">
          <w:rPr>
            <w:rFonts w:ascii="Times New Roman" w:hAnsi="Times New Roman" w:cs="Times New Roman"/>
            <w:sz w:val="24"/>
            <w:szCs w:val="24"/>
          </w:rPr>
          <w:t>п. 13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РФ от 14.11.2017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44 "О практике применения судами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прав" лишение родительских прав является крайней мерой ответственности родителей, которая применяется судом только за виновное поведение родителей по основаниям, указанным в </w:t>
      </w:r>
      <w:hyperlink r:id="rId12">
        <w:r w:rsidRPr="00A309AB">
          <w:rPr>
            <w:rFonts w:ascii="Times New Roman" w:hAnsi="Times New Roman" w:cs="Times New Roman"/>
            <w:sz w:val="24"/>
            <w:szCs w:val="24"/>
          </w:rPr>
          <w:t>ст. 69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РФ, перечень которых является исчерпывающим. Лишение родительских прав допускается в случае, когда защитить права и интересы детей иным образом не представляется возможным.</w:t>
      </w:r>
    </w:p>
    <w:p w14:paraId="4DE188CF" w14:textId="15196A2F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В </w:t>
      </w:r>
      <w:hyperlink r:id="rId13">
        <w:r w:rsidRPr="00A309AB">
          <w:rPr>
            <w:rFonts w:ascii="Times New Roman" w:hAnsi="Times New Roman" w:cs="Times New Roman"/>
            <w:sz w:val="24"/>
            <w:szCs w:val="24"/>
          </w:rPr>
          <w:t>п. 16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РФ от 14.11.2017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44 "О практике применения судами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прав" пояснено следующее:</w:t>
      </w:r>
    </w:p>
    <w:p w14:paraId="604A57BF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уклонение родителей от выполнения своих обязанностей по воспитанию детей может выражаться в отсутствии заботы об их здоровье, о физическом, психическом, духовном и нравственном развитии, обучении;</w:t>
      </w:r>
    </w:p>
    <w:p w14:paraId="1F151F78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под злоупотреблением родительскими правами следует понимать использование этих прав в ущерб интересам детей, например создание препятствий к получению ими общего образования, вовлечение в занятие азартными играми, склонение к бродяжничеству, попрошайничеству, воровству, проституции, употреблению алкогольной и спиртосодержащей продукции, наркотических средств или психотропных веществ, потенциально опасных психоактивных веществ или одурманивающих веществ, вовлечение в деятельность общественного или религиозного объединения либо иной организации, в отношении которых имеется вступившее в законную силу решение суда о ликвидации или запрете деятельности;</w:t>
      </w:r>
    </w:p>
    <w:p w14:paraId="0864F359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жестокое обращение с детьми может выражаться, в частности, в осуществлении родителями физического или психического насилия над ними, в покушении на их половую неприкосновенность;</w:t>
      </w:r>
    </w:p>
    <w:p w14:paraId="23D84C04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хронический алкоголизм или заболевание родителей наркоманией должны быть подтверждены соответствующими медицинскими документами. Лишение родительских прав по этому основанию может быть произведено независимо от признания ответчика ограниченно дееспособным;</w:t>
      </w:r>
    </w:p>
    <w:p w14:paraId="3BE8EF26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- факт совершения умышленного преступления против жизни или здоровья своих детей, другого родителя детей, супруга, в том числе не являющегося родителем детей, либо против жизни или здоровья иного члена семьи должен быть подтвержден вступившим в законную силу обвинительным приговором суда, либо постановлением (определением) суда или постановлением органа предварительного расследования о прекращении уголовного дела по нереабилитирующему основанию.</w:t>
      </w:r>
    </w:p>
    <w:p w14:paraId="722B5965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В соответствии с вышеизложенным, руководствуясь </w:t>
      </w:r>
      <w:hyperlink r:id="rId14">
        <w:r w:rsidRPr="00A309AB">
          <w:rPr>
            <w:rFonts w:ascii="Times New Roman" w:hAnsi="Times New Roman" w:cs="Times New Roman"/>
            <w:sz w:val="24"/>
            <w:szCs w:val="24"/>
          </w:rPr>
          <w:t>ст. ст. 63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>
        <w:r w:rsidRPr="00A309AB">
          <w:rPr>
            <w:rFonts w:ascii="Times New Roman" w:hAnsi="Times New Roman" w:cs="Times New Roman"/>
            <w:sz w:val="24"/>
            <w:szCs w:val="24"/>
          </w:rPr>
          <w:t>65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>
        <w:r w:rsidRPr="00A309AB">
          <w:rPr>
            <w:rFonts w:ascii="Times New Roman" w:hAnsi="Times New Roman" w:cs="Times New Roman"/>
            <w:sz w:val="24"/>
            <w:szCs w:val="24"/>
          </w:rPr>
          <w:t>69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СК РФ, </w:t>
      </w:r>
      <w:hyperlink r:id="rId17">
        <w:r w:rsidRPr="00A309AB">
          <w:rPr>
            <w:rFonts w:ascii="Times New Roman" w:hAnsi="Times New Roman" w:cs="Times New Roman"/>
            <w:sz w:val="24"/>
            <w:szCs w:val="24"/>
          </w:rPr>
          <w:t>ст. ст. 131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>
        <w:r w:rsidRPr="00A309AB">
          <w:rPr>
            <w:rFonts w:ascii="Times New Roman" w:hAnsi="Times New Roman" w:cs="Times New Roman"/>
            <w:sz w:val="24"/>
            <w:szCs w:val="24"/>
          </w:rPr>
          <w:t>132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ГПК РФ,</w:t>
      </w:r>
    </w:p>
    <w:p w14:paraId="04117AAC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D9BB914" w14:textId="77777777" w:rsidR="00BB2EFB" w:rsidRPr="00A309AB" w:rsidRDefault="00BB2E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lastRenderedPageBreak/>
        <w:t>ПРОШУ:</w:t>
      </w:r>
    </w:p>
    <w:p w14:paraId="4A180EA1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F61294" w14:textId="5F319175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1. Лишить Ответчика родительских прав в отношении ребенка (детей): ________,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>_____ ____ г. р., проживающего (проживающих) совместно с ____________ по адресу: ____________________.</w:t>
      </w:r>
    </w:p>
    <w:p w14:paraId="5633744F" w14:textId="7C3199F1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2. Передать ребенка (детей): ________,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>_____ ____ г. р., проживающего (проживающих) совместно с ____________ по адресу: ____________________, на воспитание Истцу.</w:t>
      </w:r>
    </w:p>
    <w:p w14:paraId="0F01CB8D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2EA9353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Приложение:</w:t>
      </w:r>
    </w:p>
    <w:p w14:paraId="0C22AC59" w14:textId="4D97E64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1. Доказательства, подтверждающие наличие брачных отношений между Истцом и Ответчиком: копия свидетельства о заключении брака от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 xml:space="preserve">_____ 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___.</w:t>
      </w:r>
    </w:p>
    <w:p w14:paraId="293A99F7" w14:textId="18D46E44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2. Доказательства, подтверждающие прекращение брачных отношений между Истцом и Ответчиком: копия свидетельства о расторжении брака между Истцом и Ответчиком от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 xml:space="preserve">_____ 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___/копия решения ______ суда от </w:t>
      </w:r>
      <w:r w:rsidR="0034397A">
        <w:rPr>
          <w:rFonts w:ascii="Times New Roman" w:hAnsi="Times New Roman" w:cs="Times New Roman"/>
          <w:sz w:val="24"/>
          <w:szCs w:val="24"/>
        </w:rPr>
        <w:t>«___»</w:t>
      </w:r>
      <w:r w:rsidRPr="00A309AB">
        <w:rPr>
          <w:rFonts w:ascii="Times New Roman" w:hAnsi="Times New Roman" w:cs="Times New Roman"/>
          <w:sz w:val="24"/>
          <w:szCs w:val="24"/>
        </w:rPr>
        <w:t xml:space="preserve">________ _____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_____ о расторжении брака.</w:t>
      </w:r>
    </w:p>
    <w:p w14:paraId="48316515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3. Копия свидетельства о рождении ребенка (детей).</w:t>
      </w:r>
    </w:p>
    <w:p w14:paraId="29FFB3FE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4. Доказательства злостного уклонения Ответчика от уплаты алиментов, наличия задолженности по алиментам на содержание ребенка: нотариально удостоверенное соглашение об уплате алиментов на ребенка/вступивший в законную силу судебный акт, которым утверждено мировое соглашение об уплате алиментов на ребенка/вступивший в законную силу судебный акт, согласно которому с Ответчика взысканы алименты на содержание ребенка/постановление судебного пристава-исполнителя о возбуждении в отношении Ответчика исполнительного производства на основании нотариально удостоверенного соглашения об уплате алиментов/исполнительный документ, выданный мировым судьей, по которому с Ответчика в пользу Истца взысканы алименты на содержание ребенка/постановления судебного пристава-исполнителя о размере/расчете задолженности Ответчика по алиментам/постановление дознавателя УФССП о возбуждении в отношении Ответчика уголовного дела по </w:t>
      </w:r>
      <w:hyperlink r:id="rId19">
        <w:r w:rsidRPr="00A309AB">
          <w:rPr>
            <w:rFonts w:ascii="Times New Roman" w:hAnsi="Times New Roman" w:cs="Times New Roman"/>
            <w:sz w:val="24"/>
            <w:szCs w:val="24"/>
          </w:rPr>
          <w:t>ч. 1 ст. 157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УК РФ/справка судебного пристава-исполнителя о том, что Ответчик не вносит денежные средства по исполнительному производству, не является на прием к судебному приставу-исполнителю по требованию, находится в розыске/расчет задолженности по алиментам/вступивший в законную силу судебный акт, которым отказано в удовлетворении заявления Ответчика о признании незаконным постановления судебного пристава-исполнителя о расчете задолженности по алиментам/документы, подтверждающие факт осуществления Ответчиком почтовых переводов алиментов, которые не свидетельствуют о постоянной материальной помощи ребенку/другие документы.</w:t>
      </w:r>
    </w:p>
    <w:p w14:paraId="51A8D730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5. Доказательства того, что Ответчик фактически устранился от воспитания и содержания ребенка, не исполняет соответствующие обязанности, не интересуется жизнью, здоровьем, учебой, интересами ребенка, не заботился о здоровье, нравственном, физическом, духовном развитии ребенка, его обучении и содержании, не предпринимает попыток исправить такое поведение: акт обследования жилищно-бытовых условий (материальных и жилищно-бытовых условий) (условий жизни/проживания) ребенка, составленный органом опеки и попечительства/акт обследования жилищно-бытовых условий семьи Ответчика, составленный органом опеки и попечительства по адресу фактического проживания Ответчика, согласно которому жилищно-бытовые условия для проживания ребенка в указанной квартире не созданы/заключение, распоряжение уполномоченного органа о направлении ребенка на полное государственное обеспечение/распоряжение уполномоченного органа об установлении над ребенком предварительной опеки и о передаче ребенка на воспитание опекуну/медицинские </w:t>
      </w:r>
      <w:r w:rsidRPr="00A309AB">
        <w:rPr>
          <w:rFonts w:ascii="Times New Roman" w:hAnsi="Times New Roman" w:cs="Times New Roman"/>
          <w:sz w:val="24"/>
          <w:szCs w:val="24"/>
        </w:rPr>
        <w:lastRenderedPageBreak/>
        <w:t>документы о посещении ребенком медицинских учреждений в сопровождении Истца/заявление Ответчика в отдел опеки и попечительства с просьбой оказать содействие в воспитании ребенка, поданное после обращения Истца в суд с иском о лишении Ответчика родительских прав/характеристика, справка-характеристика на ребенка из школы/лицея/другого образовательного учреждения/заключение психолого-диагностического обследования ребенка/вступивший в законную силу судебный акт, которым утверждено мировое соглашение о порядке общения Ответчика с ребенком, условия которого Ответчик не выполняет/вступивший в законную силу судебный акт, которым был изменен порядок общения Ответчика с ребенком, который Ответчик не выполняет/ходатайство администрации школы в комиссию по делам несовершеннолетних, отдел по делам несовершеннолетних МВД/другие документы.</w:t>
      </w:r>
    </w:p>
    <w:p w14:paraId="555423F4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6. Доказательства того, что Ответчик злоупотребляет спиртными напитками, ведет себя антиобщественно, агрессивно, состоит на профилактическом учете в отделе по делам несовершеннолетних и в комиссии по делам несовершеннолетних, а также на социальном сопровождении в службе по проведению индивидуальной профилактической работы как семья, находящаяся в социально опасном положении, привлекался к административной ответственности по </w:t>
      </w:r>
      <w:hyperlink r:id="rId20">
        <w:r w:rsidRPr="00A309AB">
          <w:rPr>
            <w:rFonts w:ascii="Times New Roman" w:hAnsi="Times New Roman" w:cs="Times New Roman"/>
            <w:sz w:val="24"/>
            <w:szCs w:val="24"/>
          </w:rPr>
          <w:t>ч. 1 ст. 5.35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КоАП РФ: акт обследования жилищно-бытовых условий (условий жизни/проживания) ребенка, составленный органом опеки и попечительства/заключение по исковому заявлению, составленное органом опеки и попечительства/медицинские документы, подтверждающие нахождение Ответчика на лечении от алкоголизма с последующим переводом для дальнейшего лечения в психиатрическую больницу/доказательства, подтверждающие обращение Ответчика за медицинской помощью в медицинский центр по поводу проведения блокады от алкогольной зависимости/копия информационного письма за подписью социального педагога о том, что во время посещения Ответчика социальным педагогом, психологом и классным руководителем Ответчика застали в сильном алкогольном опьянении, что зафиксировано в акте/письмо из комиссии по делам несовершеннолетних, согласно которому семья Ответчика состоит на учете в комиссии как семья, находящаяся в социально опасном положении/программа индивидуальной работы с Ответчиком, протокол социального консилиума/постановление комиссии по делам несовершеннолетних, согласно которому к Ответчику применена мера воздействия в виде предупреждения, органу в сфере опеки, попечительства и патронажа поручено подготовить документацию для обращения в суд с иском о лишении Ответчика родительских прав/информационное письмо, согласно которому специалисты центра неоднократно предпринимали попытки выйти на связь с Ответчиком, однако он не явился на встречу, не отвечал на телефонные звонки, от школы была получена информация о том, что Ответчик не принимает участия в школьной жизни ребенка, не контролирует его посещаемость и учебную деятельность/другие документы, подтверждающие, что Ответчик состоит на профилактическом учете в отделе по делам несовершеннолетних и в комиссии по делам несовершеннолетних как нерадивый родитель, злоупотребляющий спиртными напитками, ведущий аморальный образ жизни/протокол об административном нарушении, другие документы, подтверждающие привлечение Ответчика к административной ответственности по </w:t>
      </w:r>
      <w:hyperlink r:id="rId21">
        <w:r w:rsidRPr="00A309AB">
          <w:rPr>
            <w:rFonts w:ascii="Times New Roman" w:hAnsi="Times New Roman" w:cs="Times New Roman"/>
            <w:sz w:val="24"/>
            <w:szCs w:val="24"/>
          </w:rPr>
          <w:t>ч. 1 ст. 5.35</w:t>
        </w:r>
      </w:hyperlink>
      <w:r w:rsidRPr="00A309AB">
        <w:rPr>
          <w:rFonts w:ascii="Times New Roman" w:hAnsi="Times New Roman" w:cs="Times New Roman"/>
          <w:sz w:val="24"/>
          <w:szCs w:val="24"/>
        </w:rPr>
        <w:t xml:space="preserve"> КоАП РФ/другие документы.</w:t>
      </w:r>
    </w:p>
    <w:p w14:paraId="17F4277A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7. Доказательства того, что Ответчик не предпринимает попыток исправить свое поведение, не выказывает желания к налаживанию отношений с ребенком, не принимает мер к устранению причин, послуживших основанием для возникновения данной ситуации, не проявил заинтересованности в контактах с органами опеки, ранее не обращался в органы опеки и попечительства для разрешения сложившейся ситуации: документы, подтверждающие, что Ответчик не имеет постоянного места работы и места проживания, не предпринимает меры по преодолению тяжелой жизненной ситуации/сообщение комиссии по делам несовершеннолетних о том, что за время проведения индивидуально-профилактической работы Ответчик не предпринимает никаких мер по улучшению сложившейся ситуации, не меняет </w:t>
      </w:r>
      <w:r w:rsidRPr="00A309AB">
        <w:rPr>
          <w:rFonts w:ascii="Times New Roman" w:hAnsi="Times New Roman" w:cs="Times New Roman"/>
          <w:sz w:val="24"/>
          <w:szCs w:val="24"/>
        </w:rPr>
        <w:lastRenderedPageBreak/>
        <w:t>своего поведения, уклоняется от воспитания и содержания ребенка/вступивший в законную силу судебный акт об отказе в удовлетворении исковых требований отдела опеки, попечительства и патронажа о лишении Ответчика родительских прав в отношении ребенка и взыскании алиментов, несмотря на который, Ответчик не изменил свое поведение по отношению к воспитанию и содержанию ребенка/уведомление Ответчика органом опеки и попечительства о необходимости воспитания и содержания ребенка после смерти его матери/другие документы.</w:t>
      </w:r>
    </w:p>
    <w:p w14:paraId="0C9B3303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8. Доказательства того, что Ответчик является больным хроническим алкоголизмом или наркоманией: медицинские документы, подтверждающие наличие у Ответчика хронического алкоголизма или заболевания наркоманией/справка центра наркологии о том, что Ответчик находился в центре на лечении в определенный период/справки/выписки/ответы/другие документы из психоневрологического или наркологического диспансера/ответ (справка) из противотуберкулезного диспансера, заверенная нотариусом, о том, что Ответчик проходил лечение в указанном учреждении и ему был поставлен диагноз: социальное расстройство личности вследствие употребления опиатов/другие документы.</w:t>
      </w:r>
    </w:p>
    <w:p w14:paraId="3900BCB4" w14:textId="77777777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9. Уведомление о вручении или другие документы, подтверждающие направление Ответчику копий искового заявления и приложенных к нему документов.</w:t>
      </w:r>
    </w:p>
    <w:p w14:paraId="6C540B39" w14:textId="3E680671" w:rsidR="00BB2EFB" w:rsidRPr="00A309AB" w:rsidRDefault="00BB2E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 xml:space="preserve">10. Доверенность представителя от </w:t>
      </w:r>
      <w:r w:rsidR="0034397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4397A">
        <w:rPr>
          <w:rFonts w:ascii="Times New Roman" w:hAnsi="Times New Roman" w:cs="Times New Roman"/>
          <w:sz w:val="24"/>
          <w:szCs w:val="24"/>
        </w:rPr>
        <w:t>_»</w:t>
      </w:r>
      <w:r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09AB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34397A">
        <w:rPr>
          <w:rFonts w:ascii="Times New Roman" w:hAnsi="Times New Roman" w:cs="Times New Roman"/>
          <w:sz w:val="24"/>
          <w:szCs w:val="24"/>
        </w:rPr>
        <w:t>№</w:t>
      </w:r>
      <w:r w:rsidRPr="00A309AB">
        <w:rPr>
          <w:rFonts w:ascii="Times New Roman" w:hAnsi="Times New Roman" w:cs="Times New Roman"/>
          <w:sz w:val="24"/>
          <w:szCs w:val="24"/>
        </w:rPr>
        <w:t xml:space="preserve"> _____ (если исковое заявление подписано представителем Истца).</w:t>
      </w:r>
    </w:p>
    <w:p w14:paraId="6F3F6EA2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843077" w14:textId="7C5FAD01" w:rsidR="00BB2EFB" w:rsidRPr="00A309AB" w:rsidRDefault="00343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</w:t>
      </w:r>
      <w:r w:rsidR="00BB2EFB" w:rsidRPr="00A309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B2EFB" w:rsidRPr="00A309AB">
        <w:rPr>
          <w:rFonts w:ascii="Times New Roman" w:hAnsi="Times New Roman" w:cs="Times New Roman"/>
          <w:sz w:val="24"/>
          <w:szCs w:val="24"/>
        </w:rPr>
        <w:t>_________ ____ г.</w:t>
      </w:r>
    </w:p>
    <w:p w14:paraId="3D44298F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FB352D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09AB">
        <w:rPr>
          <w:rFonts w:ascii="Times New Roman" w:hAnsi="Times New Roman" w:cs="Times New Roman"/>
          <w:sz w:val="24"/>
          <w:szCs w:val="24"/>
        </w:rPr>
        <w:t>Истец (представитель): ___________ (подпись) ___________ (Ф.И.О.)</w:t>
      </w:r>
    </w:p>
    <w:p w14:paraId="12340493" w14:textId="77777777" w:rsidR="00BB2EFB" w:rsidRPr="00A309AB" w:rsidRDefault="00BB2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BB2EFB" w:rsidRPr="00A309AB" w:rsidSect="003439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EFB"/>
    <w:rsid w:val="00097DC4"/>
    <w:rsid w:val="00203678"/>
    <w:rsid w:val="00243747"/>
    <w:rsid w:val="00307F49"/>
    <w:rsid w:val="0033198D"/>
    <w:rsid w:val="0034397A"/>
    <w:rsid w:val="003C6A68"/>
    <w:rsid w:val="004F5EC7"/>
    <w:rsid w:val="005E3008"/>
    <w:rsid w:val="00610067"/>
    <w:rsid w:val="006E6E8F"/>
    <w:rsid w:val="00805755"/>
    <w:rsid w:val="008837BF"/>
    <w:rsid w:val="00902D65"/>
    <w:rsid w:val="0099731A"/>
    <w:rsid w:val="00A309AB"/>
    <w:rsid w:val="00A43ED6"/>
    <w:rsid w:val="00BB2EFB"/>
    <w:rsid w:val="00DB5F11"/>
    <w:rsid w:val="00E50BF8"/>
    <w:rsid w:val="00FB2909"/>
    <w:rsid w:val="00FC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C1FF"/>
  <w15:docId w15:val="{956E8F3B-4709-4A49-9304-A7ECDF59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EF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BB2E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E78377A9DE707A045E4F1F17FA0C60E5553C0A928CAF4080B1084DBDE1301AA666FEFEDACCD21D33610DA3CE68BF9940EBADDE0F88FAC6g0yCI" TargetMode="External"/><Relationship Id="rId13" Type="http://schemas.openxmlformats.org/officeDocument/2006/relationships/hyperlink" Target="consultantplus://offline/ref=7AE78377A9DE707A045E4F1F17FA0C60E35F3C0E9387AF4080B1084DBDE1301AA666FEFEDACCD01034610DA3CE68BF9940EBADDE0F88FAC6g0yCI" TargetMode="External"/><Relationship Id="rId18" Type="http://schemas.openxmlformats.org/officeDocument/2006/relationships/hyperlink" Target="consultantplus://offline/ref=7AE78377A9DE707A045E4F1F17FA0C60E5553C08938CAF4080B1084DBDE1301AA666FEFEDACCD61030610DA3CE68BF9940EBADDE0F88FAC6g0yC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AE78377A9DE707A045E4F1F17FA0C60E555390C9589AF4080B1084DBDE1301AA666FEFDDCCDD51F673B1DA7873DB18742F5B2DC1188gFy8I" TargetMode="External"/><Relationship Id="rId7" Type="http://schemas.openxmlformats.org/officeDocument/2006/relationships/hyperlink" Target="consultantplus://offline/ref=7AE78377A9DE707A045E4F1F17FA0C60E555390C9589AF4080B1084DBDE1301AA666FEFDDCCDD51F673B1DA7873DB18742F5B2DC1188gFy8I" TargetMode="External"/><Relationship Id="rId12" Type="http://schemas.openxmlformats.org/officeDocument/2006/relationships/hyperlink" Target="consultantplus://offline/ref=7AE78377A9DE707A045E4F1F17FA0C60E5553C0A928CAF4080B1084DBDE1301AA666FEFEDACCD31631610DA3CE68BF9940EBADDE0F88FAC6g0yCI" TargetMode="External"/><Relationship Id="rId17" Type="http://schemas.openxmlformats.org/officeDocument/2006/relationships/hyperlink" Target="consultantplus://offline/ref=7AE78377A9DE707A045E4F1F17FA0C60E5553C08938CAF4080B1084DBDE1301AA666FEFEDACCD6163B610DA3CE68BF9940EBADDE0F88FAC6g0y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AE78377A9DE707A045E4F1F17FA0C60E5553C0A928CAF4080B1084DBDE1301AA666FEFEDACCD31631610DA3CE68BF9940EBADDE0F88FAC6g0yCI" TargetMode="External"/><Relationship Id="rId20" Type="http://schemas.openxmlformats.org/officeDocument/2006/relationships/hyperlink" Target="consultantplus://offline/ref=7AE78377A9DE707A045E4F1F17FA0C60E555390C9589AF4080B1084DBDE1301AA666FEFDDCCDD51F673B1DA7873DB18742F5B2DC1188gFy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AE78377A9DE707A045E4F1F17FA0C60E555390C9589AF4080B1084DBDE1301AA666FEFDDCCDD51F673B1DA7873DB18742F5B2DC1188gFy8I" TargetMode="External"/><Relationship Id="rId11" Type="http://schemas.openxmlformats.org/officeDocument/2006/relationships/hyperlink" Target="consultantplus://offline/ref=7AE78377A9DE707A045E4F1F17FA0C60E35F3C0E9387AF4080B1084DBDE1301AA666FEFEDACCD01735610DA3CE68BF9940EBADDE0F88FAC6g0yCI" TargetMode="External"/><Relationship Id="rId5" Type="http://schemas.openxmlformats.org/officeDocument/2006/relationships/hyperlink" Target="consultantplus://offline/ref=7AE78377A9DE707A045E4F1F17FA0C60E5553C0A928CAF4080B1084DBDE1301AA666FEFEDACCD31433610DA3CE68BF9940EBADDE0F88FAC6g0yCI" TargetMode="External"/><Relationship Id="rId15" Type="http://schemas.openxmlformats.org/officeDocument/2006/relationships/hyperlink" Target="consultantplus://offline/ref=7AE78377A9DE707A045E4F1F17FA0C60E5553C0A928CAF4080B1084DBDE1301AA666FEFEDACCD21D3A610DA3CE68BF9940EBADDE0F88FAC6g0yC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AE78377A9DE707A045E4F1F17FA0C60E5553C0A928CAF4080B1084DBDE1301AA666FEFEDACCD31631610DA3CE68BF9940EBADDE0F88FAC6g0yCI" TargetMode="External"/><Relationship Id="rId19" Type="http://schemas.openxmlformats.org/officeDocument/2006/relationships/hyperlink" Target="consultantplus://offline/ref=7AE78377A9DE707A045E4F1F17FA0C60E555390C9587AF4080B1084DBDE1301AA666FEFED3CED51F673B1DA7873DB18742F5B2DC1188gFy8I" TargetMode="External"/><Relationship Id="rId4" Type="http://schemas.openxmlformats.org/officeDocument/2006/relationships/hyperlink" Target="consultantplus://offline/ref=7AE78377A9DE707A045E4F1F17FA0C60E555390C9587AF4080B1084DBDE1301AA666FEFED3CED51F673B1DA7873DB18742F5B2DC1188gFy8I" TargetMode="External"/><Relationship Id="rId9" Type="http://schemas.openxmlformats.org/officeDocument/2006/relationships/hyperlink" Target="consultantplus://offline/ref=7AE78377A9DE707A045E4F1F17FA0C60E5553C0A928CAF4080B1084DBDE1301AA666FEFEDACCD31433610DA3CE68BF9940EBADDE0F88FAC6g0yCI" TargetMode="External"/><Relationship Id="rId14" Type="http://schemas.openxmlformats.org/officeDocument/2006/relationships/hyperlink" Target="consultantplus://offline/ref=7AE78377A9DE707A045E4F1F17FA0C60E5553C0A928CAF4080B1084DBDE1301AA666FEFEDACCD21C3A610DA3CE68BF9940EBADDE0F88FAC6g0yC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4315</Words>
  <Characters>24600</Characters>
  <Application>Microsoft Office Word</Application>
  <DocSecurity>0</DocSecurity>
  <Lines>205</Lines>
  <Paragraphs>57</Paragraphs>
  <ScaleCrop>false</ScaleCrop>
  <Company>Reanimator Extreme Edition</Company>
  <LinksUpToDate>false</LinksUpToDate>
  <CharactersWithSpaces>28858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2022-10-03T08:50:00Z</dcterms:created>
  <dcterms:modified xsi:type="dcterms:W3CDTF">2023-01-07T16:35:00Z</dcterms:modified>
</cp:coreProperties>
</file>